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533CB" w:rsidRDefault="00C533CB"/>
    <w:p w:rsidR="00C533CB" w:rsidRDefault="00C533CB">
      <w:r>
        <w:t>Thursday, April 3, 2025 at 6pm, Hub Dining Room (refreshments served) – informal Know Your Rights review and gathering sponsored by SLC Unidad.</w:t>
      </w:r>
    </w:p>
    <w:p w:rsidR="004E6410" w:rsidRDefault="004E6410"/>
    <w:p w:rsidR="004E6410" w:rsidRDefault="00000000">
      <w:hyperlink r:id="rId7" w:history="1">
        <w:r w:rsidR="004E6410" w:rsidRPr="006B2D77">
          <w:rPr>
            <w:rStyle w:val="Hyperlink"/>
          </w:rPr>
          <w:t>https://neighborslink.org/resources-to-protect-yourself-and-your-community/</w:t>
        </w:r>
      </w:hyperlink>
      <w:r w:rsidR="004E6410">
        <w:t xml:space="preserve"> - virtual public Know Your Rights and Community Education events.</w:t>
      </w:r>
    </w:p>
    <w:p w:rsidR="00C533CB" w:rsidRDefault="00C533CB" w:rsidP="00C533CB">
      <w:pPr>
        <w:numPr>
          <w:ilvl w:val="0"/>
          <w:numId w:val="1"/>
        </w:numPr>
        <w:spacing w:before="100" w:beforeAutospacing="1" w:after="100" w:afterAutospacing="1"/>
      </w:pPr>
      <w:r>
        <w:rPr>
          <w:b/>
          <w:bCs/>
        </w:rPr>
        <w:t>April 15, 2025 at 6:30 PM:</w:t>
      </w:r>
      <w:r>
        <w:t xml:space="preserve"> Community Education: What the immigrant community should know about constitutional rights, executive orders, registration requirements, changes to immigration law and assistance that is available in our community (in Spanish)  </w:t>
      </w:r>
      <w:hyperlink r:id="rId8" w:tgtFrame="_blank" w:history="1">
        <w:r>
          <w:rPr>
            <w:rStyle w:val="Hyperlink"/>
          </w:rPr>
          <w:t>Register here</w:t>
        </w:r>
      </w:hyperlink>
    </w:p>
    <w:p w:rsidR="00C533CB" w:rsidRDefault="00C533CB" w:rsidP="00C533CB">
      <w:pPr>
        <w:numPr>
          <w:ilvl w:val="0"/>
          <w:numId w:val="1"/>
        </w:numPr>
        <w:spacing w:before="100" w:beforeAutospacing="1" w:after="100" w:afterAutospacing="1"/>
      </w:pPr>
      <w:r>
        <w:rPr>
          <w:b/>
          <w:bCs/>
        </w:rPr>
        <w:t xml:space="preserve">April 16, 2025 at 6:30 PM: </w:t>
      </w:r>
      <w:r>
        <w:t xml:space="preserve">Community Education: What the immigrant community should know about constitutional rights, executive orders, registration requirements, changes to immigration law and assistance that is available in our community (in English) </w:t>
      </w:r>
      <w:hyperlink r:id="rId9" w:tgtFrame="_blank" w:history="1">
        <w:r>
          <w:rPr>
            <w:rStyle w:val="Hyperlink"/>
          </w:rPr>
          <w:t>Register Here</w:t>
        </w:r>
      </w:hyperlink>
    </w:p>
    <w:p w:rsidR="00C533CB" w:rsidRDefault="00C533CB" w:rsidP="00C533CB">
      <w:pPr>
        <w:numPr>
          <w:ilvl w:val="0"/>
          <w:numId w:val="1"/>
        </w:numPr>
        <w:spacing w:before="100" w:beforeAutospacing="1" w:after="100" w:afterAutospacing="1"/>
      </w:pPr>
      <w:r>
        <w:rPr>
          <w:b/>
          <w:bCs/>
        </w:rPr>
        <w:t xml:space="preserve">April 17, 2025 at 6:30 PM: </w:t>
      </w:r>
      <w:r>
        <w:t xml:space="preserve">Community Education: What allies should know about constitutional rights, executive orders, registration requirements, changes to immigration law and how to get involved with our work (in English). </w:t>
      </w:r>
      <w:hyperlink r:id="rId10" w:tgtFrame="_blank" w:history="1">
        <w:r>
          <w:rPr>
            <w:rStyle w:val="Hyperlink"/>
          </w:rPr>
          <w:t>Register Here</w:t>
        </w:r>
      </w:hyperlink>
    </w:p>
    <w:p w:rsidR="004E6410" w:rsidRDefault="004E6410"/>
    <w:p w:rsidR="004E6410" w:rsidRPr="004E6410" w:rsidRDefault="00000000">
      <w:pPr>
        <w:rPr>
          <w:rStyle w:val="Strong"/>
          <w:b w:val="0"/>
          <w:bCs w:val="0"/>
        </w:rPr>
      </w:pPr>
      <w:hyperlink r:id="rId11" w:history="1">
        <w:r w:rsidR="004E6410" w:rsidRPr="006B2D77">
          <w:rPr>
            <w:rStyle w:val="Hyperlink"/>
          </w:rPr>
          <w:t>https://www.nyic.org/resources-training/events/</w:t>
        </w:r>
      </w:hyperlink>
      <w:r w:rsidR="004E6410">
        <w:t xml:space="preserve"> upcoming events with </w:t>
      </w:r>
      <w:r w:rsidR="004E6410" w:rsidRPr="004E6410">
        <w:rPr>
          <w:rStyle w:val="Strong"/>
          <w:b w:val="0"/>
          <w:bCs w:val="0"/>
        </w:rPr>
        <w:t>New York Immigration Coalition (NYIC)</w:t>
      </w:r>
    </w:p>
    <w:p w:rsidR="004E6410" w:rsidRDefault="004E6410">
      <w:pPr>
        <w:rPr>
          <w:rStyle w:val="Strong"/>
        </w:rPr>
      </w:pPr>
    </w:p>
    <w:p w:rsidR="004E6410" w:rsidRPr="004E6410" w:rsidRDefault="00000000">
      <w:hyperlink r:id="rId12" w:history="1">
        <w:r w:rsidR="004E6410" w:rsidRPr="004E6410">
          <w:rPr>
            <w:rStyle w:val="Hyperlink"/>
          </w:rPr>
          <w:t>https://www.aclu.org/know-your-rights/immigrants-rights</w:t>
        </w:r>
      </w:hyperlink>
      <w:r w:rsidR="004E6410" w:rsidRPr="004E6410">
        <w:t xml:space="preserve"> ACLU Immigrants' Rights</w:t>
      </w:r>
    </w:p>
    <w:sectPr w:rsidR="004E6410" w:rsidRPr="004E641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85B48" w:rsidRDefault="00885B48" w:rsidP="00BD597D">
      <w:r>
        <w:separator/>
      </w:r>
    </w:p>
  </w:endnote>
  <w:endnote w:type="continuationSeparator" w:id="0">
    <w:p w:rsidR="00885B48" w:rsidRDefault="00885B48" w:rsidP="00BD59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D597D" w:rsidRDefault="00BD59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D597D" w:rsidRDefault="00BD597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D597D" w:rsidRDefault="00BD59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85B48" w:rsidRDefault="00885B48" w:rsidP="00BD597D">
      <w:r>
        <w:separator/>
      </w:r>
    </w:p>
  </w:footnote>
  <w:footnote w:type="continuationSeparator" w:id="0">
    <w:p w:rsidR="00885B48" w:rsidRDefault="00885B48" w:rsidP="00BD59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D597D" w:rsidRDefault="00BD597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D597D" w:rsidRDefault="00BD597D" w:rsidP="00BD597D">
    <w:pPr>
      <w:tabs>
        <w:tab w:val="right" w:pos="9360"/>
      </w:tabs>
    </w:pPr>
    <w:r>
      <w:t>Know Your Rights Resources</w:t>
    </w:r>
    <w:r>
      <w:tab/>
      <w:t xml:space="preserve">Updated March 31, </w:t>
    </w:r>
    <w:r>
      <w:t>2025</w:t>
    </w:r>
  </w:p>
  <w:p w:rsidR="00BD597D" w:rsidRDefault="00BD597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D597D" w:rsidRDefault="00BD59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A4D7B"/>
    <w:multiLevelType w:val="multilevel"/>
    <w:tmpl w:val="5E787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5870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10"/>
    <w:rsid w:val="00220449"/>
    <w:rsid w:val="003C7FC6"/>
    <w:rsid w:val="003F296F"/>
    <w:rsid w:val="004E6410"/>
    <w:rsid w:val="00591070"/>
    <w:rsid w:val="00885B48"/>
    <w:rsid w:val="008C0EA1"/>
    <w:rsid w:val="00994560"/>
    <w:rsid w:val="00BD597D"/>
    <w:rsid w:val="00C533CB"/>
    <w:rsid w:val="00D05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F153D2"/>
  <w15:chartTrackingRefBased/>
  <w15:docId w15:val="{54FEADB5-EE48-8B4F-B067-11B37C54E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64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641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4E6410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C533C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59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597D"/>
  </w:style>
  <w:style w:type="paragraph" w:styleId="Footer">
    <w:name w:val="footer"/>
    <w:basedOn w:val="Normal"/>
    <w:link w:val="FooterChar"/>
    <w:uiPriority w:val="99"/>
    <w:unhideWhenUsed/>
    <w:rsid w:val="00BD59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59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51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webinar/register/WN_CxeFrBoORayxxROzgwUPqg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neighborslink.org/resources-to-protect-yourself-and-your-community/" TargetMode="External"/><Relationship Id="rId12" Type="http://schemas.openxmlformats.org/officeDocument/2006/relationships/hyperlink" Target="https://www.aclu.org/know-your-rights/immigrants-rights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nyic.org/resources-training/events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us02web.zoom.us/webinar/register/WN_glRq3AqVSte-6WVhb0Ww9w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s02web.zoom.us/webinar/register/WN_nKZOZ1_BQN6C6w8E09Usjw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 Gould</dc:creator>
  <cp:keywords/>
  <dc:description/>
  <cp:lastModifiedBy>PG Gould</cp:lastModifiedBy>
  <cp:revision>3</cp:revision>
  <cp:lastPrinted>2025-03-31T09:49:00Z</cp:lastPrinted>
  <dcterms:created xsi:type="dcterms:W3CDTF">2025-03-27T21:23:00Z</dcterms:created>
  <dcterms:modified xsi:type="dcterms:W3CDTF">2025-03-31T09:50:00Z</dcterms:modified>
</cp:coreProperties>
</file>